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5CFF27C3" w:rsidR="000C6B2C" w:rsidRDefault="000C6B2C">
      <w:pPr>
        <w:rPr>
          <w:rFonts w:ascii="Garamond" w:hAnsi="Garamond"/>
          <w:b/>
        </w:rPr>
      </w:pPr>
    </w:p>
    <w:p w14:paraId="43A55E6C" w14:textId="77777777" w:rsidR="000B375F" w:rsidRPr="00774DE2" w:rsidRDefault="000B375F">
      <w:pPr>
        <w:rPr>
          <w:rFonts w:ascii="Garamond" w:hAnsi="Garamond"/>
          <w:b/>
        </w:rPr>
      </w:pPr>
    </w:p>
    <w:p w14:paraId="4EABAEEA" w14:textId="6DC48800"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F6426A">
        <w:rPr>
          <w:rFonts w:ascii="Garamond" w:hAnsi="Garamond"/>
          <w:b/>
          <w:i/>
          <w:sz w:val="22"/>
          <w:szCs w:val="22"/>
        </w:rPr>
        <w:t>…….</w:t>
      </w:r>
      <w:proofErr w:type="gramEnd"/>
      <w:r w:rsidR="001013D9" w:rsidRPr="00F6426A">
        <w:rPr>
          <w:rFonts w:ascii="Garamond" w:hAnsi="Garamond"/>
          <w:b/>
          <w:i/>
          <w:sz w:val="22"/>
          <w:szCs w:val="22"/>
        </w:rPr>
        <w:t>.</w:t>
      </w:r>
      <w:r w:rsidR="00C25172" w:rsidRPr="00F6426A">
        <w:rPr>
          <w:rFonts w:ascii="Garamond" w:hAnsi="Garamond"/>
          <w:b/>
          <w:i/>
          <w:sz w:val="22"/>
          <w:szCs w:val="22"/>
        </w:rPr>
        <w:t>/ODO/20</w:t>
      </w:r>
      <w:r w:rsidR="002B01A2" w:rsidRPr="00F6426A">
        <w:rPr>
          <w:rFonts w:ascii="Garamond" w:hAnsi="Garamond"/>
          <w:b/>
          <w:i/>
          <w:sz w:val="22"/>
          <w:szCs w:val="22"/>
        </w:rPr>
        <w:t>2</w:t>
      </w:r>
      <w:r w:rsidR="00F24018">
        <w:rPr>
          <w:rFonts w:ascii="Garamond" w:hAnsi="Garamond"/>
          <w:b/>
          <w:i/>
          <w:sz w:val="22"/>
          <w:szCs w:val="22"/>
        </w:rPr>
        <w:t>4</w:t>
      </w:r>
    </w:p>
    <w:p w14:paraId="2B6225DE"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6F538DD6" w14:textId="70FC0507" w:rsidR="000C6B2C" w:rsidRDefault="000C6B2C" w:rsidP="00B724B7">
      <w:pPr>
        <w:rPr>
          <w:rFonts w:ascii="Garamond" w:hAnsi="Garamond"/>
          <w:i/>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1A3C2A">
        <w:rPr>
          <w:rFonts w:ascii="Garamond" w:hAnsi="Garamond"/>
          <w:i/>
        </w:rPr>
        <w:t>81/MR/SÚ/2024</w:t>
      </w:r>
    </w:p>
    <w:p w14:paraId="1A2032B7" w14:textId="6046489B" w:rsidR="000B375F" w:rsidRDefault="000B375F" w:rsidP="00B724B7">
      <w:pPr>
        <w:rPr>
          <w:rFonts w:ascii="Garamond" w:hAnsi="Garamond"/>
          <w:i/>
        </w:rPr>
      </w:pPr>
    </w:p>
    <w:p w14:paraId="035C5002" w14:textId="77777777" w:rsidR="000B375F" w:rsidRPr="00774DE2" w:rsidRDefault="000B375F" w:rsidP="00B724B7">
      <w:pPr>
        <w:rPr>
          <w:rFonts w:ascii="Garamond" w:hAnsi="Garamond"/>
        </w:rPr>
      </w:pP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6D972773"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w:t>
      </w:r>
      <w:r w:rsidR="00F24018">
        <w:rPr>
          <w:rFonts w:ascii="Garamond" w:hAnsi="Garamond"/>
        </w:rPr>
        <w:t>em</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2A91CE8D"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51273A">
        <w:rPr>
          <w:rFonts w:ascii="Garamond" w:hAnsi="Garamond"/>
        </w:rPr>
        <w:t>Gabriela</w:t>
      </w:r>
      <w:proofErr w:type="gramEnd"/>
      <w:r w:rsidR="0051273A">
        <w:rPr>
          <w:rFonts w:ascii="Garamond" w:hAnsi="Garamond"/>
        </w:rPr>
        <w:t xml:space="preserve"> Schillerová</w:t>
      </w:r>
      <w:r w:rsidR="006E1BCC" w:rsidRPr="00B3077E">
        <w:rPr>
          <w:rFonts w:ascii="Garamond" w:hAnsi="Garamond"/>
        </w:rPr>
        <w:t xml:space="preserve">, </w:t>
      </w:r>
      <w:r w:rsidR="006E1BCC">
        <w:rPr>
          <w:rFonts w:ascii="Garamond" w:hAnsi="Garamond"/>
        </w:rPr>
        <w:t>správní inspektor</w:t>
      </w:r>
    </w:p>
    <w:p w14:paraId="54E1ACE4" w14:textId="63109784"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 xml:space="preserve">mobil: </w:t>
      </w:r>
      <w:r w:rsidR="0051273A">
        <w:rPr>
          <w:rFonts w:ascii="Garamond" w:hAnsi="Garamond"/>
        </w:rPr>
        <w:t>606 690 455</w:t>
      </w:r>
      <w:r w:rsidRPr="00B3077E">
        <w:rPr>
          <w:rFonts w:ascii="Garamond" w:hAnsi="Garamond"/>
        </w:rPr>
        <w:t xml:space="preserve">, e-mail: </w:t>
      </w:r>
      <w:r w:rsidR="0051273A">
        <w:rPr>
          <w:rFonts w:ascii="Garamond" w:hAnsi="Garamond"/>
        </w:rPr>
        <w:t>schillerova.gabriela</w:t>
      </w:r>
      <w:r w:rsidRPr="00B3077E">
        <w:rPr>
          <w:rFonts w:ascii="Garamond" w:hAnsi="Garamond"/>
        </w:rPr>
        <w:t>@ksusk.cz</w:t>
      </w:r>
      <w:r>
        <w:rPr>
          <w:rFonts w:ascii="Garamond" w:hAnsi="Garamond"/>
        </w:rPr>
        <w:t xml:space="preserve"> </w:t>
      </w:r>
    </w:p>
    <w:p w14:paraId="70B29618" w14:textId="77777777"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56E571BC" w14:textId="77777777" w:rsidR="000B375F"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p>
    <w:p w14:paraId="0A93668F" w14:textId="289F06CD" w:rsidR="00E75321" w:rsidRDefault="005F3D9F" w:rsidP="00E75321">
      <w:pPr>
        <w:rPr>
          <w:rFonts w:ascii="Garamond" w:hAnsi="Garamond"/>
          <w:b/>
        </w:rPr>
      </w:pPr>
      <w:r w:rsidRPr="00774DE2">
        <w:rPr>
          <w:rFonts w:ascii="Garamond" w:hAnsi="Garamond"/>
          <w:b/>
        </w:rPr>
        <w:t xml:space="preserve"> </w:t>
      </w:r>
      <w:r w:rsidR="000B375F">
        <w:rPr>
          <w:rFonts w:ascii="Garamond" w:hAnsi="Garamond"/>
          <w:b/>
        </w:rPr>
        <w:t xml:space="preserve">           název</w:t>
      </w:r>
    </w:p>
    <w:p w14:paraId="53D2351E"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424CB071"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1319B226"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5BD42023"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73E1D1BA"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3937C5C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2BAC45C8"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AFDCA3F" w14:textId="77777777" w:rsidR="00E75321" w:rsidRDefault="00E75321" w:rsidP="00E75321">
      <w:pPr>
        <w:ind w:firstLine="708"/>
        <w:rPr>
          <w:rFonts w:ascii="Garamond" w:hAnsi="Garamond"/>
        </w:rPr>
      </w:pPr>
      <w:r w:rsidRPr="00510DA1">
        <w:rPr>
          <w:rFonts w:ascii="Garamond" w:hAnsi="Garamond"/>
        </w:rPr>
        <w:t>Číslo účtu:</w:t>
      </w:r>
    </w:p>
    <w:p w14:paraId="45449C64"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7430896F" w14:textId="77777777" w:rsidR="00E75321" w:rsidRPr="00782757" w:rsidRDefault="00E75321" w:rsidP="00E75321">
      <w:pPr>
        <w:ind w:firstLine="708"/>
        <w:rPr>
          <w:rFonts w:ascii="Garamond" w:hAnsi="Garamond"/>
        </w:rPr>
      </w:pPr>
      <w:r>
        <w:rPr>
          <w:rFonts w:ascii="Garamond" w:hAnsi="Garamond"/>
        </w:rPr>
        <w:t xml:space="preserve">e-mail: </w:t>
      </w:r>
    </w:p>
    <w:p w14:paraId="051550C1"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1DC79F1B" w14:textId="77D4AD94" w:rsidR="00E75321" w:rsidRDefault="00E75321" w:rsidP="00E75321">
      <w:pPr>
        <w:rPr>
          <w:rFonts w:ascii="Garamond" w:hAnsi="Garamond"/>
        </w:rPr>
      </w:pPr>
    </w:p>
    <w:p w14:paraId="3513EF11" w14:textId="77777777" w:rsidR="000B375F" w:rsidRPr="00782757" w:rsidRDefault="000B375F" w:rsidP="00E75321">
      <w:pPr>
        <w:rPr>
          <w:rFonts w:ascii="Garamond" w:hAnsi="Garamond"/>
        </w:rPr>
      </w:pPr>
    </w:p>
    <w:p w14:paraId="0E2FA1FB" w14:textId="66CCA3B2" w:rsidR="00E75321" w:rsidRDefault="00E75321" w:rsidP="00E75321">
      <w:pPr>
        <w:pStyle w:val="Zkladntext"/>
        <w:spacing w:line="240" w:lineRule="atLeast"/>
        <w:ind w:firstLine="708"/>
        <w:jc w:val="left"/>
        <w:rPr>
          <w:rFonts w:ascii="Garamond" w:hAnsi="Garamond"/>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3B0C991" w14:textId="40319AB7" w:rsidR="000B375F" w:rsidRDefault="000B375F" w:rsidP="00E75321">
      <w:pPr>
        <w:pStyle w:val="Zkladntext"/>
        <w:spacing w:line="240" w:lineRule="atLeast"/>
        <w:ind w:firstLine="708"/>
        <w:jc w:val="left"/>
        <w:rPr>
          <w:rFonts w:ascii="Garamond" w:hAnsi="Garamond"/>
        </w:rPr>
      </w:pPr>
    </w:p>
    <w:p w14:paraId="4A092C8E" w14:textId="77777777" w:rsidR="000B375F" w:rsidRPr="00782757" w:rsidRDefault="000B375F" w:rsidP="00E75321">
      <w:pPr>
        <w:pStyle w:val="Zkladntext"/>
        <w:spacing w:line="240" w:lineRule="atLeast"/>
        <w:ind w:firstLine="708"/>
        <w:jc w:val="left"/>
        <w:rPr>
          <w:rFonts w:ascii="Garamond" w:hAnsi="Garamond"/>
          <w:b/>
          <w:sz w:val="26"/>
        </w:rPr>
      </w:pPr>
    </w:p>
    <w:p w14:paraId="5465E57C" w14:textId="77777777" w:rsidR="00133193" w:rsidRPr="00774DE2" w:rsidRDefault="00133193" w:rsidP="00E75321">
      <w:pPr>
        <w:rPr>
          <w:rFonts w:ascii="Garamond" w:hAnsi="Garamond"/>
          <w:i/>
        </w:rPr>
      </w:pPr>
    </w:p>
    <w:p w14:paraId="549AE467" w14:textId="77777777" w:rsidR="000B375F" w:rsidRDefault="000B375F" w:rsidP="007D4D2C">
      <w:pPr>
        <w:ind w:firstLine="708"/>
        <w:jc w:val="both"/>
        <w:rPr>
          <w:rFonts w:ascii="Garamond" w:hAnsi="Garamond"/>
          <w:b/>
        </w:rPr>
      </w:pPr>
    </w:p>
    <w:p w14:paraId="6421B4F0" w14:textId="74539DE0" w:rsidR="007D4D2C" w:rsidRDefault="00DF6323" w:rsidP="007D4D2C">
      <w:pPr>
        <w:ind w:firstLine="708"/>
        <w:jc w:val="both"/>
        <w:rPr>
          <w:rFonts w:ascii="Garamond" w:hAnsi="Garamond"/>
          <w:b/>
          <w:sz w:val="32"/>
          <w:szCs w:val="32"/>
        </w:rPr>
      </w:pPr>
      <w:r w:rsidRPr="00DD0127">
        <w:rPr>
          <w:rFonts w:ascii="Garamond" w:hAnsi="Garamond"/>
          <w:b/>
        </w:rPr>
        <w:t xml:space="preserve">Název </w:t>
      </w:r>
      <w:proofErr w:type="gramStart"/>
      <w:r w:rsidRPr="00DD0127">
        <w:rPr>
          <w:rFonts w:ascii="Garamond" w:hAnsi="Garamond"/>
          <w:b/>
        </w:rPr>
        <w:t>akce:</w:t>
      </w:r>
      <w:r w:rsidR="00800A80">
        <w:rPr>
          <w:rFonts w:ascii="Garamond" w:hAnsi="Garamond"/>
          <w:b/>
        </w:rPr>
        <w:t xml:space="preserve">   </w:t>
      </w:r>
      <w:bookmarkStart w:id="0" w:name="_Hlk163655354"/>
      <w:proofErr w:type="gramEnd"/>
      <w:r w:rsidR="00B03E70" w:rsidRPr="004A07A8">
        <w:rPr>
          <w:b/>
          <w:bCs/>
          <w:sz w:val="28"/>
          <w:szCs w:val="28"/>
        </w:rPr>
        <w:t>II/221  Merklín, oprava silnice</w:t>
      </w:r>
      <w:bookmarkEnd w:id="0"/>
      <w:r w:rsidR="00B03E70">
        <w:rPr>
          <w:b/>
          <w:bCs/>
        </w:rPr>
        <w:t xml:space="preserve">         </w:t>
      </w:r>
      <w:r w:rsidR="00B03E70">
        <w:t xml:space="preserve"> </w:t>
      </w:r>
      <w:r w:rsidR="00800A80">
        <w:rPr>
          <w:rFonts w:ascii="Garamond" w:hAnsi="Garamond"/>
          <w:b/>
        </w:rPr>
        <w:t xml:space="preserve">  </w:t>
      </w:r>
      <w:r w:rsidRPr="00DD0127">
        <w:rPr>
          <w:rFonts w:ascii="Garamond" w:hAnsi="Garamond"/>
          <w:b/>
        </w:rPr>
        <w:t xml:space="preserve"> </w:t>
      </w:r>
    </w:p>
    <w:p w14:paraId="6CFD2A78" w14:textId="47532DC3" w:rsidR="000B375F" w:rsidRDefault="000B375F" w:rsidP="007D4D2C">
      <w:pPr>
        <w:ind w:firstLine="708"/>
        <w:jc w:val="both"/>
        <w:rPr>
          <w:rFonts w:ascii="Garamond" w:hAnsi="Garamond"/>
          <w:b/>
          <w:sz w:val="32"/>
          <w:szCs w:val="32"/>
        </w:rPr>
      </w:pPr>
    </w:p>
    <w:p w14:paraId="5D0F6888" w14:textId="332A0951" w:rsidR="000B375F" w:rsidRDefault="000B375F" w:rsidP="007D4D2C">
      <w:pPr>
        <w:ind w:firstLine="708"/>
        <w:jc w:val="both"/>
        <w:rPr>
          <w:rFonts w:ascii="Garamond" w:hAnsi="Garamond"/>
          <w:b/>
          <w:sz w:val="32"/>
          <w:szCs w:val="32"/>
        </w:rPr>
      </w:pPr>
    </w:p>
    <w:p w14:paraId="6EB42F15" w14:textId="77777777" w:rsidR="000B375F" w:rsidRPr="00800A80" w:rsidRDefault="000B375F" w:rsidP="007D4D2C">
      <w:pPr>
        <w:ind w:firstLine="708"/>
        <w:jc w:val="both"/>
        <w:rPr>
          <w:rFonts w:ascii="Garamond" w:hAnsi="Garamond"/>
          <w:sz w:val="28"/>
          <w:szCs w:val="28"/>
        </w:rPr>
      </w:pPr>
    </w:p>
    <w:p w14:paraId="7C2754CB" w14:textId="77777777" w:rsidR="007D4D2C" w:rsidRPr="00661990" w:rsidRDefault="007D4D2C"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7C79D31" w14:textId="77777777" w:rsidR="00661990" w:rsidRDefault="0066199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77777777"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54096D5E" w14:textId="77777777" w:rsidR="004A07A8" w:rsidRDefault="004A07A8" w:rsidP="00B514DA">
      <w:pPr>
        <w:pStyle w:val="Zkladntextodsazen3"/>
        <w:spacing w:before="60" w:after="60"/>
        <w:rPr>
          <w:rFonts w:ascii="Garamond" w:hAnsi="Garamond"/>
          <w:szCs w:val="22"/>
        </w:rPr>
      </w:pPr>
    </w:p>
    <w:p w14:paraId="68FA5037" w14:textId="1B7689D4" w:rsidR="008A635C" w:rsidRDefault="004A07A8" w:rsidP="004A07A8">
      <w:pPr>
        <w:pStyle w:val="Zkladntextodsazen3"/>
        <w:spacing w:before="60" w:after="60"/>
        <w:rPr>
          <w:rFonts w:ascii="Garamond" w:hAnsi="Garamond"/>
          <w:bCs/>
          <w:szCs w:val="22"/>
        </w:rPr>
      </w:pPr>
      <w:r>
        <w:rPr>
          <w:rFonts w:ascii="Garamond" w:hAnsi="Garamond"/>
          <w:szCs w:val="22"/>
        </w:rPr>
        <w:t>2.2.</w:t>
      </w:r>
      <w:r>
        <w:rPr>
          <w:rFonts w:ascii="Garamond" w:hAnsi="Garamond"/>
          <w:szCs w:val="22"/>
        </w:rPr>
        <w:tab/>
      </w:r>
      <w:r w:rsidR="008075E0" w:rsidRPr="004A07A8">
        <w:rPr>
          <w:rFonts w:ascii="Garamond" w:hAnsi="Garamond"/>
          <w:szCs w:val="22"/>
        </w:rPr>
        <w:t>Předmětem</w:t>
      </w:r>
      <w:r w:rsidR="008075E0" w:rsidRPr="008075E0">
        <w:rPr>
          <w:rFonts w:ascii="Garamond" w:hAnsi="Garamond"/>
          <w:bCs/>
          <w:szCs w:val="22"/>
        </w:rPr>
        <w:t xml:space="preserve"> </w:t>
      </w:r>
      <w:r>
        <w:rPr>
          <w:rFonts w:ascii="Garamond" w:hAnsi="Garamond"/>
          <w:bCs/>
          <w:szCs w:val="22"/>
        </w:rPr>
        <w:t>Díla</w:t>
      </w:r>
      <w:r w:rsidR="008075E0" w:rsidRPr="008075E0">
        <w:rPr>
          <w:rFonts w:ascii="Garamond" w:hAnsi="Garamond"/>
          <w:bCs/>
          <w:szCs w:val="22"/>
        </w:rPr>
        <w:t xml:space="preserve"> je </w:t>
      </w:r>
      <w:r w:rsidR="008075E0" w:rsidRPr="008075E0">
        <w:rPr>
          <w:rFonts w:ascii="Garamond" w:hAnsi="Garamond"/>
          <w:szCs w:val="22"/>
        </w:rPr>
        <w:t>provedení a obstarání veškerých prací a zhotovení děl nutných na</w:t>
      </w:r>
      <w:r w:rsidR="008075E0" w:rsidRPr="008075E0">
        <w:rPr>
          <w:rFonts w:ascii="Garamond" w:hAnsi="Garamond"/>
          <w:bCs/>
          <w:szCs w:val="22"/>
        </w:rPr>
        <w:t> realizaci stavební akce.</w:t>
      </w:r>
      <w:r>
        <w:rPr>
          <w:rFonts w:ascii="Garamond" w:hAnsi="Garamond"/>
          <w:bCs/>
          <w:szCs w:val="22"/>
        </w:rPr>
        <w:t xml:space="preserve"> </w:t>
      </w:r>
      <w:r w:rsidRPr="004A07A8">
        <w:rPr>
          <w:rFonts w:ascii="Garamond" w:hAnsi="Garamond"/>
          <w:bCs/>
          <w:szCs w:val="22"/>
        </w:rPr>
        <w:t xml:space="preserve">Jedná se o opravu povrchu silnice II/221 v průtahu obce Merklín, v celkové délce 1,060 km. Začátek úseku je v km 42,250 a konec úseku v km 43,310. Bude provedeno odfrézování vozovky v </w:t>
      </w:r>
      <w:proofErr w:type="spellStart"/>
      <w:r w:rsidRPr="004A07A8">
        <w:rPr>
          <w:rFonts w:ascii="Garamond" w:hAnsi="Garamond"/>
          <w:bCs/>
          <w:szCs w:val="22"/>
        </w:rPr>
        <w:t>tl</w:t>
      </w:r>
      <w:proofErr w:type="spellEnd"/>
      <w:r w:rsidRPr="004A07A8">
        <w:rPr>
          <w:rFonts w:ascii="Garamond" w:hAnsi="Garamond"/>
          <w:bCs/>
          <w:szCs w:val="22"/>
        </w:rPr>
        <w:t xml:space="preserve">. 50 mm, úprava uličních vstupů, bude proveden živičný spojovací postřik a pokládka nové obrusné vrstvy ACO11S tl.50 mm. Dále bude provedeno zpevnění krajnic a obnovena vodorovného dopravního značení plastem, vodící čáry š. 0,250 m a středová čára š. 0,125 m. Součástí </w:t>
      </w:r>
      <w:r>
        <w:rPr>
          <w:rFonts w:ascii="Garamond" w:hAnsi="Garamond"/>
          <w:bCs/>
          <w:szCs w:val="22"/>
        </w:rPr>
        <w:t>Díla</w:t>
      </w:r>
      <w:r w:rsidRPr="004A07A8">
        <w:rPr>
          <w:rFonts w:ascii="Garamond" w:hAnsi="Garamond"/>
          <w:bCs/>
          <w:szCs w:val="22"/>
        </w:rPr>
        <w:t xml:space="preserve"> </w:t>
      </w:r>
      <w:r>
        <w:rPr>
          <w:rFonts w:ascii="Garamond" w:hAnsi="Garamond"/>
          <w:bCs/>
          <w:szCs w:val="22"/>
        </w:rPr>
        <w:t>je</w:t>
      </w:r>
      <w:r w:rsidRPr="004A07A8">
        <w:rPr>
          <w:rFonts w:ascii="Garamond" w:hAnsi="Garamond"/>
          <w:bCs/>
          <w:szCs w:val="22"/>
        </w:rPr>
        <w:t xml:space="preserve"> zajištění dopravně inženýrských opatření.</w:t>
      </w:r>
    </w:p>
    <w:p w14:paraId="48D0F630" w14:textId="77777777" w:rsidR="004A07A8" w:rsidRPr="008A635C" w:rsidRDefault="004A07A8" w:rsidP="004A07A8">
      <w:pPr>
        <w:pStyle w:val="Zkladntextodsazen3"/>
        <w:spacing w:before="60" w:after="60"/>
        <w:rPr>
          <w:rFonts w:ascii="Gramound" w:hAnsi="Gramound"/>
          <w:sz w:val="20"/>
        </w:rPr>
      </w:pP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3DAB0B79"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r w:rsidR="001A3C2A">
        <w:rPr>
          <w:rFonts w:ascii="Garamond" w:hAnsi="Garamond"/>
          <w:sz w:val="22"/>
          <w:szCs w:val="22"/>
        </w:rPr>
        <w:t>81</w:t>
      </w:r>
      <w:r w:rsidR="00DD0127" w:rsidRPr="00F6426A">
        <w:rPr>
          <w:rFonts w:ascii="Garamond" w:hAnsi="Garamond"/>
          <w:sz w:val="22"/>
          <w:szCs w:val="22"/>
        </w:rPr>
        <w:t>/MR/SÚ/202</w:t>
      </w:r>
      <w:r w:rsidR="00B03E70">
        <w:rPr>
          <w:rFonts w:ascii="Garamond" w:hAnsi="Garamond"/>
          <w:sz w:val="22"/>
          <w:szCs w:val="22"/>
        </w:rPr>
        <w:t>4</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25BF713D"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r w:rsidR="001A3C2A">
        <w:rPr>
          <w:rFonts w:ascii="Garamond" w:hAnsi="Garamond"/>
          <w:sz w:val="22"/>
          <w:szCs w:val="22"/>
        </w:rPr>
        <w:t xml:space="preserve">ve znění </w:t>
      </w:r>
      <w:proofErr w:type="spellStart"/>
      <w:r w:rsidR="001A3C2A">
        <w:rPr>
          <w:rFonts w:ascii="Garamond" w:hAnsi="Garamond"/>
          <w:sz w:val="22"/>
          <w:szCs w:val="22"/>
        </w:rPr>
        <w:t>pozdějíšcíh</w:t>
      </w:r>
      <w:proofErr w:type="spellEnd"/>
      <w:r w:rsidR="001A3C2A">
        <w:rPr>
          <w:rFonts w:ascii="Garamond" w:hAnsi="Garamond"/>
          <w:sz w:val="22"/>
          <w:szCs w:val="22"/>
        </w:rPr>
        <w:t xml:space="preserve"> předpisů.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0B85E28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2A50B7D7"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lastRenderedPageBreak/>
        <w:t xml:space="preserve">            dbát na zabezpečení a uspořádání staveniště tak, aby byly dodrženy požadavky na pracoviště stanovené</w:t>
      </w:r>
    </w:p>
    <w:p w14:paraId="75A96F62"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0022F49C"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19115E1B"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 xml:space="preserve">zajištění dokladu o zabezpečení likvidace odpadu v souladu se zákonem č. </w:t>
      </w:r>
      <w:r w:rsidR="004A07A8">
        <w:rPr>
          <w:rFonts w:ascii="Garamond" w:hAnsi="Garamond"/>
          <w:sz w:val="22"/>
          <w:szCs w:val="22"/>
        </w:rPr>
        <w:t>541</w:t>
      </w:r>
      <w:r w:rsidRPr="009A2778">
        <w:rPr>
          <w:rFonts w:ascii="Garamond" w:hAnsi="Garamond"/>
          <w:sz w:val="22"/>
          <w:szCs w:val="22"/>
        </w:rPr>
        <w:t>/20</w:t>
      </w:r>
      <w:r w:rsidR="004A07A8">
        <w:rPr>
          <w:rFonts w:ascii="Garamond" w:hAnsi="Garamond"/>
          <w:sz w:val="22"/>
          <w:szCs w:val="22"/>
        </w:rPr>
        <w:t>20</w:t>
      </w:r>
      <w:r w:rsidRPr="009A2778">
        <w:rPr>
          <w:rFonts w:ascii="Garamond" w:hAnsi="Garamond"/>
          <w:sz w:val="22"/>
          <w:szCs w:val="22"/>
        </w:rPr>
        <w:t xml:space="preserve"> Sb., o odpadech,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05176D71" w14:textId="5A3C5060" w:rsidR="00AD42CB" w:rsidRPr="007E6FB3" w:rsidRDefault="00AD42CB" w:rsidP="00452942">
      <w:pPr>
        <w:pStyle w:val="Zkladntext2"/>
        <w:numPr>
          <w:ilvl w:val="0"/>
          <w:numId w:val="2"/>
        </w:numPr>
        <w:tabs>
          <w:tab w:val="clear" w:pos="885"/>
          <w:tab w:val="num" w:pos="1065"/>
        </w:tabs>
        <w:ind w:left="1065"/>
        <w:rPr>
          <w:rFonts w:ascii="Garamond" w:hAnsi="Garamond"/>
          <w:szCs w:val="22"/>
        </w:rPr>
      </w:pPr>
      <w:r w:rsidRPr="007E6FB3">
        <w:rPr>
          <w:rFonts w:ascii="Garamond" w:hAnsi="Garamond"/>
          <w:szCs w:val="22"/>
        </w:rPr>
        <w:t xml:space="preserve">Doba předání a převzetí staveniště </w:t>
      </w:r>
      <w:r w:rsidR="00554618" w:rsidRPr="007E6FB3">
        <w:rPr>
          <w:rFonts w:ascii="Garamond" w:hAnsi="Garamond"/>
          <w:szCs w:val="22"/>
        </w:rPr>
        <w:t xml:space="preserve">zhotovitelem: předpoklad </w:t>
      </w:r>
      <w:r w:rsidR="002D4779">
        <w:rPr>
          <w:rFonts w:ascii="Garamond" w:hAnsi="Garamond"/>
          <w:szCs w:val="22"/>
        </w:rPr>
        <w:t>10</w:t>
      </w:r>
      <w:r w:rsidR="00FF2D4B">
        <w:rPr>
          <w:rFonts w:ascii="Garamond" w:hAnsi="Garamond"/>
          <w:szCs w:val="22"/>
        </w:rPr>
        <w:t xml:space="preserve"> dní od podpisu smlouvy</w:t>
      </w:r>
    </w:p>
    <w:p w14:paraId="6ECE3455" w14:textId="582E66F1"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proofErr w:type="gramStart"/>
      <w:r w:rsidR="00FF2D4B">
        <w:rPr>
          <w:rFonts w:ascii="Garamond" w:hAnsi="Garamond"/>
          <w:szCs w:val="22"/>
        </w:rPr>
        <w:t>7</w:t>
      </w:r>
      <w:r w:rsidRPr="000A4A99">
        <w:rPr>
          <w:rFonts w:ascii="Garamond" w:hAnsi="Garamond"/>
          <w:szCs w:val="22"/>
        </w:rPr>
        <w:t>-</w:t>
      </w:r>
      <w:r w:rsidR="00FF2D4B">
        <w:rPr>
          <w:rFonts w:ascii="Garamond" w:hAnsi="Garamond"/>
          <w:szCs w:val="22"/>
        </w:rPr>
        <w:t>m</w:t>
      </w:r>
      <w:r w:rsidRPr="000A4A99">
        <w:rPr>
          <w:rFonts w:ascii="Garamond" w:hAnsi="Garamond"/>
          <w:szCs w:val="22"/>
        </w:rPr>
        <w:t>i</w:t>
      </w:r>
      <w:proofErr w:type="gramEnd"/>
      <w:r w:rsidRPr="000A4A99">
        <w:rPr>
          <w:rFonts w:ascii="Garamond" w:hAnsi="Garamond"/>
          <w:szCs w:val="22"/>
        </w:rPr>
        <w:t xml:space="preserve"> kalendářních dnů od předání a převzetí staveniště</w:t>
      </w:r>
    </w:p>
    <w:p w14:paraId="77BA8821" w14:textId="1A213A77" w:rsidR="00AD42CB" w:rsidRPr="005E4CFC"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w:t>
      </w:r>
      <w:r w:rsidR="000A4A99" w:rsidRPr="005E4CFC">
        <w:rPr>
          <w:rFonts w:ascii="Garamond" w:hAnsi="Garamond"/>
          <w:szCs w:val="22"/>
        </w:rPr>
        <w:t xml:space="preserve">prací: </w:t>
      </w:r>
      <w:r w:rsidR="007E6FB3" w:rsidRPr="007E6FB3">
        <w:rPr>
          <w:rFonts w:ascii="Garamond" w:hAnsi="Garamond"/>
          <w:b/>
          <w:bCs/>
          <w:szCs w:val="22"/>
        </w:rPr>
        <w:t>3</w:t>
      </w:r>
      <w:r w:rsidR="002D4779">
        <w:rPr>
          <w:rFonts w:ascii="Garamond" w:hAnsi="Garamond"/>
          <w:b/>
          <w:bCs/>
          <w:szCs w:val="22"/>
        </w:rPr>
        <w:t>0.</w:t>
      </w:r>
      <w:r w:rsidR="004A07A8">
        <w:rPr>
          <w:rFonts w:ascii="Garamond" w:hAnsi="Garamond"/>
          <w:b/>
          <w:bCs/>
          <w:szCs w:val="22"/>
        </w:rPr>
        <w:t xml:space="preserve"> 0</w:t>
      </w:r>
      <w:r w:rsidR="002D4779">
        <w:rPr>
          <w:rFonts w:ascii="Garamond" w:hAnsi="Garamond"/>
          <w:b/>
          <w:bCs/>
          <w:szCs w:val="22"/>
        </w:rPr>
        <w:t>6</w:t>
      </w:r>
      <w:r w:rsidR="00D21F99" w:rsidRPr="007E6FB3">
        <w:rPr>
          <w:rFonts w:ascii="Garamond" w:hAnsi="Garamond"/>
          <w:b/>
          <w:bCs/>
          <w:szCs w:val="22"/>
        </w:rPr>
        <w:t>.</w:t>
      </w:r>
      <w:r w:rsidR="004A07A8">
        <w:rPr>
          <w:rFonts w:ascii="Garamond" w:hAnsi="Garamond"/>
          <w:b/>
          <w:bCs/>
          <w:szCs w:val="22"/>
        </w:rPr>
        <w:t xml:space="preserve"> </w:t>
      </w:r>
      <w:r w:rsidR="00D21F99" w:rsidRPr="007E6FB3">
        <w:rPr>
          <w:rFonts w:ascii="Garamond" w:hAnsi="Garamond"/>
          <w:b/>
          <w:bCs/>
          <w:szCs w:val="22"/>
        </w:rPr>
        <w:t>202</w:t>
      </w:r>
      <w:r w:rsidR="002D4779">
        <w:rPr>
          <w:rFonts w:ascii="Garamond" w:hAnsi="Garamond"/>
          <w:b/>
          <w:bCs/>
          <w:szCs w:val="22"/>
        </w:rPr>
        <w:t>4</w:t>
      </w:r>
      <w:r w:rsidRPr="005E4CFC">
        <w:rPr>
          <w:rFonts w:ascii="Garamond" w:hAnsi="Garamond"/>
          <w:szCs w:val="22"/>
        </w:rPr>
        <w:t xml:space="preserve"> </w:t>
      </w:r>
    </w:p>
    <w:p w14:paraId="4A053F84" w14:textId="693B97B6"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r w:rsidR="000B375F">
        <w:rPr>
          <w:rFonts w:ascii="Garamond" w:hAnsi="Garamond"/>
          <w:szCs w:val="22"/>
        </w:rPr>
        <w:t>5</w:t>
      </w:r>
      <w:r w:rsidR="00554618" w:rsidRPr="000A4A99">
        <w:rPr>
          <w:rFonts w:ascii="Garamond" w:hAnsi="Garamond"/>
          <w:szCs w:val="22"/>
        </w:rPr>
        <w:t xml:space="preserve"> kalendářních dnů </w:t>
      </w:r>
      <w:r w:rsidR="003333EC">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lastRenderedPageBreak/>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77777777"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proofErr w:type="gramStart"/>
      <w:r w:rsidR="001013D9" w:rsidRPr="00DD0127">
        <w:rPr>
          <w:rFonts w:ascii="Garamond" w:hAnsi="Garamond"/>
          <w:b/>
          <w:szCs w:val="22"/>
        </w:rPr>
        <w:t>…….</w:t>
      </w:r>
      <w:proofErr w:type="gramEnd"/>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9359D64" w14:textId="77777777"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14:paraId="38E3D0A2" w14:textId="77777777"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6C79F63" w14:textId="77777777"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 xml:space="preserve">slovy: </w:t>
      </w:r>
    </w:p>
    <w:p w14:paraId="295C8C05" w14:textId="77777777" w:rsidR="007E6FB3" w:rsidRDefault="007E6FB3" w:rsidP="006A7A78">
      <w:pPr>
        <w:numPr>
          <w:ilvl w:val="12"/>
          <w:numId w:val="0"/>
        </w:numPr>
        <w:tabs>
          <w:tab w:val="right" w:pos="9900"/>
        </w:tabs>
        <w:ind w:left="720" w:hanging="12"/>
        <w:jc w:val="both"/>
        <w:rPr>
          <w:rFonts w:ascii="Garamond" w:hAnsi="Garamond"/>
          <w:b/>
          <w:sz w:val="22"/>
          <w:szCs w:val="22"/>
        </w:rPr>
      </w:pPr>
    </w:p>
    <w:p w14:paraId="033A45DA" w14:textId="758278AD"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proofErr w:type="gramStart"/>
      <w:r w:rsidR="001013D9" w:rsidRPr="00DD0127">
        <w:rPr>
          <w:rFonts w:ascii="Garamond" w:hAnsi="Garamond"/>
          <w:b/>
          <w:sz w:val="22"/>
          <w:szCs w:val="22"/>
        </w:rPr>
        <w:t>…….</w:t>
      </w:r>
      <w:proofErr w:type="gramEnd"/>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7777777"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p>
    <w:p w14:paraId="3E249839" w14:textId="467B5186" w:rsidR="00345C89" w:rsidRPr="00DD0127" w:rsidRDefault="007E6FB3" w:rsidP="006A7A78">
      <w:pPr>
        <w:spacing w:before="100"/>
        <w:ind w:left="720" w:hanging="153"/>
        <w:jc w:val="both"/>
        <w:rPr>
          <w:rFonts w:ascii="Garamond" w:hAnsi="Garamond"/>
          <w:sz w:val="22"/>
          <w:szCs w:val="22"/>
        </w:rPr>
      </w:pPr>
      <w:r>
        <w:rPr>
          <w:rFonts w:ascii="Garamond" w:hAnsi="Garamond"/>
          <w:iCs/>
          <w:sz w:val="22"/>
          <w:szCs w:val="22"/>
        </w:rPr>
        <w:t xml:space="preserve">  </w:t>
      </w:r>
      <w:r w:rsidR="00345C89" w:rsidRPr="00DD0127">
        <w:rPr>
          <w:rFonts w:ascii="Garamond" w:hAnsi="Garamond"/>
          <w:iCs/>
          <w:sz w:val="22"/>
          <w:szCs w:val="22"/>
        </w:rPr>
        <w:t>dále jen „</w:t>
      </w:r>
      <w:r w:rsidR="00345C89" w:rsidRPr="00DD0127">
        <w:rPr>
          <w:rFonts w:ascii="Garamond" w:hAnsi="Garamond"/>
          <w:b/>
          <w:iCs/>
          <w:sz w:val="22"/>
          <w:szCs w:val="22"/>
        </w:rPr>
        <w:t>Cena za provedení Díla</w:t>
      </w:r>
      <w:r w:rsidR="00345C89" w:rsidRPr="00DD0127">
        <w:rPr>
          <w:rFonts w:ascii="Garamond" w:hAnsi="Garamond"/>
          <w:iCs/>
          <w:sz w:val="22"/>
          <w:szCs w:val="22"/>
        </w:rPr>
        <w:t>“</w:t>
      </w:r>
    </w:p>
    <w:p w14:paraId="1CF086F8" w14:textId="2BBFBB55" w:rsidR="00345C89" w:rsidRPr="006A7A78" w:rsidRDefault="007E6FB3" w:rsidP="006A7A78">
      <w:pPr>
        <w:spacing w:before="100"/>
        <w:ind w:left="720" w:hanging="153"/>
        <w:jc w:val="both"/>
        <w:rPr>
          <w:rFonts w:ascii="Garamond" w:hAnsi="Garamond"/>
          <w:sz w:val="22"/>
          <w:szCs w:val="22"/>
        </w:rPr>
      </w:pPr>
      <w:r>
        <w:rPr>
          <w:rFonts w:ascii="Garamond" w:hAnsi="Garamond"/>
          <w:sz w:val="22"/>
          <w:szCs w:val="22"/>
        </w:rPr>
        <w:t xml:space="preserve">  </w:t>
      </w:r>
      <w:r w:rsidR="00345C89"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lastRenderedPageBreak/>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1" w:name="OLE_LINK1"/>
      <w:r w:rsidRPr="006A7A78">
        <w:rPr>
          <w:rFonts w:ascii="Garamond" w:hAnsi="Garamond"/>
          <w:szCs w:val="22"/>
        </w:rPr>
        <w:t xml:space="preserve">č. 182/2006 Sb. (insolvenční zákon), </w:t>
      </w:r>
      <w:bookmarkEnd w:id="1"/>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0A18F54D" w14:textId="77777777" w:rsidR="000B375F" w:rsidRDefault="000B375F" w:rsidP="006A7A78">
      <w:pPr>
        <w:jc w:val="center"/>
        <w:rPr>
          <w:rFonts w:ascii="Garamond" w:hAnsi="Garamond"/>
          <w:b/>
          <w:sz w:val="22"/>
          <w:szCs w:val="22"/>
        </w:rPr>
      </w:pPr>
    </w:p>
    <w:p w14:paraId="3270E977" w14:textId="538756C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038F292B"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lastRenderedPageBreak/>
        <w:t xml:space="preserve">6.2.   </w:t>
      </w:r>
      <w:r w:rsidR="0022762D" w:rsidRPr="00774DE2">
        <w:rPr>
          <w:rFonts w:ascii="Garamond" w:hAnsi="Garamond"/>
          <w:sz w:val="22"/>
          <w:szCs w:val="22"/>
        </w:rPr>
        <w:t xml:space="preserve"> </w:t>
      </w:r>
      <w:r w:rsidRPr="00774DE2">
        <w:rPr>
          <w:rFonts w:ascii="Garamond" w:hAnsi="Garamond"/>
          <w:sz w:val="22"/>
          <w:szCs w:val="22"/>
        </w:rPr>
        <w:t xml:space="preserve"> </w:t>
      </w:r>
      <w:r w:rsidR="00C01B38">
        <w:rPr>
          <w:rFonts w:ascii="Garamond" w:hAnsi="Garamond"/>
          <w:sz w:val="22"/>
          <w:szCs w:val="22"/>
        </w:rPr>
        <w:t xml:space="preserve"> </w:t>
      </w:r>
      <w:r w:rsidRPr="00774DE2">
        <w:rPr>
          <w:rFonts w:ascii="Garamond" w:hAnsi="Garamond"/>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0FF1FE9" w14:textId="77777777" w:rsidR="00661990" w:rsidRDefault="00661990" w:rsidP="006A7A78">
      <w:pPr>
        <w:keepNext/>
        <w:jc w:val="center"/>
        <w:outlineLvl w:val="5"/>
        <w:rPr>
          <w:rFonts w:ascii="Garamond" w:hAnsi="Garamond"/>
          <w:b/>
          <w:sz w:val="22"/>
          <w:szCs w:val="22"/>
        </w:rPr>
      </w:pPr>
    </w:p>
    <w:p w14:paraId="167815C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7D8217BF"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32B7D840" w14:textId="77777777" w:rsidR="008A635C" w:rsidRDefault="008A635C" w:rsidP="008A635C">
      <w:pPr>
        <w:pStyle w:val="Odstavecseseznamem"/>
        <w:rPr>
          <w:rFonts w:ascii="Garamond" w:hAnsi="Garamond"/>
          <w:szCs w:val="22"/>
        </w:rPr>
      </w:pPr>
    </w:p>
    <w:p w14:paraId="32DF11BA" w14:textId="77777777" w:rsidR="008A635C" w:rsidRPr="00150CA4" w:rsidRDefault="008A635C" w:rsidP="008A635C">
      <w:pPr>
        <w:pStyle w:val="Zkladntext2"/>
        <w:ind w:left="525"/>
        <w:rPr>
          <w:rFonts w:ascii="Garamond" w:hAnsi="Garamond"/>
          <w:szCs w:val="22"/>
        </w:rPr>
      </w:pP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2A6706C6"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Zhotovitel poskytuje objednateli záruku za jakost a funkčnost Díla běžící ode dne řádného protokolárního převzetí Díla objednatelem, a to </w:t>
      </w:r>
      <w:r w:rsidR="000B375F" w:rsidRPr="000B375F">
        <w:rPr>
          <w:rFonts w:ascii="Garamond" w:hAnsi="Garamond"/>
          <w:b/>
          <w:szCs w:val="22"/>
        </w:rPr>
        <w:t xml:space="preserve">v délce 36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Pro případ nedodržení termínu dokončení Díla dle čl. IV. odst. 4.1 ze strany zhotovitele, je objednatel oprávněn, vedle smluvní pokuty dle odst. 10.1 této smlouvy, uplatnit vůči zhotoviteli, byť za jeden započatý </w:t>
      </w:r>
      <w:r w:rsidRPr="006A7A78">
        <w:rPr>
          <w:rFonts w:ascii="Garamond" w:hAnsi="Garamond"/>
          <w:szCs w:val="22"/>
        </w:rPr>
        <w:lastRenderedPageBreak/>
        <w:t>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 xml:space="preserve">Kterákoliv ze smluvních stran je oprávněna učinit změny týkající se oprávněných osob. Změny týkající se oprávněných osob jsou účinné ode dne, kdy budou písemně oznámeny druhé smluvní straně. Počet </w:t>
      </w:r>
      <w:r w:rsidRPr="001247FA">
        <w:rPr>
          <w:rFonts w:ascii="Garamond" w:hAnsi="Garamond"/>
          <w:szCs w:val="22"/>
        </w:rPr>
        <w:lastRenderedPageBreak/>
        <w:t>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591EEC4B" w14:textId="77777777" w:rsidR="006C3316" w:rsidRDefault="006C3316" w:rsidP="006C3316">
      <w:pPr>
        <w:pStyle w:val="Zkladntextodsazen3"/>
        <w:snapToGrid w:val="0"/>
        <w:spacing w:after="60"/>
        <w:rPr>
          <w:rFonts w:ascii="Garamond" w:hAnsi="Garamond"/>
          <w:szCs w:val="22"/>
        </w:rPr>
      </w:pPr>
    </w:p>
    <w:p w14:paraId="125BCF7E" w14:textId="77777777" w:rsidR="006C3316" w:rsidRPr="004A07A8" w:rsidRDefault="006C3316" w:rsidP="006C3316">
      <w:pPr>
        <w:pStyle w:val="Zkladntextodsazen3"/>
        <w:snapToGrid w:val="0"/>
        <w:spacing w:after="60"/>
        <w:rPr>
          <w:rFonts w:ascii="Garamond" w:hAnsi="Garamond"/>
          <w:szCs w:val="22"/>
        </w:rPr>
      </w:pPr>
    </w:p>
    <w:p w14:paraId="6733CADF" w14:textId="77777777" w:rsidR="006C3316" w:rsidRPr="004A07A8" w:rsidRDefault="006C3316" w:rsidP="006C3316">
      <w:pPr>
        <w:pStyle w:val="Nadpis1"/>
        <w:jc w:val="center"/>
        <w:rPr>
          <w:rFonts w:ascii="Garamond" w:hAnsi="Garamond"/>
          <w:szCs w:val="22"/>
        </w:rPr>
      </w:pPr>
      <w:r w:rsidRPr="004A07A8">
        <w:rPr>
          <w:rFonts w:ascii="Garamond" w:hAnsi="Garamond"/>
          <w:szCs w:val="22"/>
        </w:rPr>
        <w:t>XIII.  Zvláštní ujednání – účinnost smlouvy</w:t>
      </w:r>
    </w:p>
    <w:p w14:paraId="48FAAC65" w14:textId="77777777" w:rsidR="006C3316" w:rsidRPr="004A07A8" w:rsidRDefault="006C3316" w:rsidP="006C3316"/>
    <w:p w14:paraId="53B4814C" w14:textId="77777777" w:rsidR="00053588" w:rsidRPr="004A07A8" w:rsidRDefault="006C3316" w:rsidP="00053588">
      <w:pPr>
        <w:pStyle w:val="Nadpis1"/>
        <w:spacing w:after="60"/>
        <w:jc w:val="both"/>
        <w:rPr>
          <w:rFonts w:ascii="Garamond" w:hAnsi="Garamond"/>
          <w:b w:val="0"/>
          <w:szCs w:val="22"/>
        </w:rPr>
      </w:pPr>
      <w:r w:rsidRPr="004A07A8">
        <w:rPr>
          <w:rFonts w:ascii="Garamond" w:hAnsi="Garamond"/>
          <w:b w:val="0"/>
          <w:szCs w:val="22"/>
        </w:rPr>
        <w:t>13</w:t>
      </w:r>
      <w:r w:rsidR="00053588" w:rsidRPr="004A07A8">
        <w:rPr>
          <w:rFonts w:ascii="Garamond" w:hAnsi="Garamond"/>
          <w:b w:val="0"/>
          <w:szCs w:val="22"/>
        </w:rPr>
        <w:t>.1</w:t>
      </w:r>
      <w:r w:rsidRPr="004A07A8">
        <w:rPr>
          <w:rFonts w:ascii="Garamond" w:hAnsi="Garamond"/>
          <w:b w:val="0"/>
          <w:szCs w:val="22"/>
        </w:rPr>
        <w:t>.</w:t>
      </w:r>
      <w:r w:rsidR="00053588" w:rsidRPr="004A07A8">
        <w:rPr>
          <w:rFonts w:ascii="Garamond" w:hAnsi="Garamond"/>
          <w:szCs w:val="22"/>
        </w:rPr>
        <w:tab/>
        <w:t>Tato smlouva nabývá platnosti okamžikem jejího podpisu oběma smluvními stranami</w:t>
      </w:r>
      <w:r w:rsidR="00053588" w:rsidRPr="004A07A8">
        <w:rPr>
          <w:rFonts w:ascii="Garamond" w:hAnsi="Garamond"/>
          <w:b w:val="0"/>
          <w:szCs w:val="22"/>
        </w:rPr>
        <w:t>.</w:t>
      </w:r>
    </w:p>
    <w:p w14:paraId="4ED11BF2" w14:textId="77777777" w:rsidR="00053588" w:rsidRPr="004A07A8" w:rsidRDefault="006C3316" w:rsidP="00053588">
      <w:pPr>
        <w:pStyle w:val="Nadpis1"/>
        <w:spacing w:after="60"/>
        <w:ind w:left="705" w:hanging="705"/>
        <w:jc w:val="both"/>
        <w:rPr>
          <w:rFonts w:ascii="Garamond" w:hAnsi="Garamond"/>
          <w:b w:val="0"/>
          <w:szCs w:val="22"/>
        </w:rPr>
      </w:pPr>
      <w:r w:rsidRPr="004A07A8">
        <w:rPr>
          <w:rFonts w:ascii="Garamond" w:hAnsi="Garamond"/>
          <w:b w:val="0"/>
          <w:szCs w:val="22"/>
        </w:rPr>
        <w:t>13</w:t>
      </w:r>
      <w:r w:rsidR="00053588" w:rsidRPr="004A07A8">
        <w:rPr>
          <w:rFonts w:ascii="Garamond" w:hAnsi="Garamond"/>
          <w:b w:val="0"/>
          <w:szCs w:val="22"/>
        </w:rPr>
        <w:t>.2</w:t>
      </w:r>
      <w:r w:rsidRPr="004A07A8">
        <w:rPr>
          <w:rFonts w:ascii="Garamond" w:hAnsi="Garamond"/>
          <w:b w:val="0"/>
          <w:szCs w:val="22"/>
        </w:rPr>
        <w:t>.</w:t>
      </w:r>
      <w:r w:rsidR="00053588" w:rsidRPr="004A07A8">
        <w:rPr>
          <w:rFonts w:ascii="Garamond" w:hAnsi="Garamond"/>
          <w:b w:val="0"/>
          <w:szCs w:val="22"/>
        </w:rPr>
        <w:t xml:space="preserve"> </w:t>
      </w:r>
      <w:r w:rsidR="00053588" w:rsidRPr="004A07A8">
        <w:rPr>
          <w:rFonts w:ascii="Garamond" w:hAnsi="Garamond"/>
          <w:b w:val="0"/>
          <w:szCs w:val="22"/>
        </w:rPr>
        <w:tab/>
      </w:r>
      <w:r w:rsidR="00053588" w:rsidRPr="004A07A8">
        <w:rPr>
          <w:rFonts w:ascii="Garamond" w:hAnsi="Garamond"/>
          <w:b w:val="0"/>
          <w:szCs w:val="22"/>
        </w:rPr>
        <w:tab/>
        <w:t xml:space="preserve">Smluvní strany ve smyslu ustanovení § 548 odst. 2 občanského zákoníku výslovně sjednávají odkládací podmínku, kdy </w:t>
      </w:r>
      <w:r w:rsidR="00053588" w:rsidRPr="004A07A8">
        <w:rPr>
          <w:rFonts w:ascii="Garamond" w:hAnsi="Garamond"/>
          <w:szCs w:val="22"/>
        </w:rPr>
        <w:t>tato smlouva nabývá účinnosti dnem, kdy objednatel předá staveniště zhotoviteli</w:t>
      </w:r>
      <w:r w:rsidR="00053588" w:rsidRPr="004A07A8">
        <w:rPr>
          <w:rFonts w:ascii="Garamond" w:hAnsi="Garamond"/>
          <w:b w:val="0"/>
          <w:szCs w:val="22"/>
        </w:rPr>
        <w:t xml:space="preserve">. Dále smluvní strany sjednávají, že </w:t>
      </w:r>
      <w:r w:rsidR="00053588" w:rsidRPr="004A07A8">
        <w:rPr>
          <w:rFonts w:ascii="Garamond" w:hAnsi="Garamond"/>
          <w:szCs w:val="22"/>
        </w:rPr>
        <w:t>staveniště smí být předáno objednatelem zhotoviteli nejdříve po schválení finančních prostředků předmětného projektu</w:t>
      </w:r>
      <w:r w:rsidR="00053588" w:rsidRPr="004A07A8">
        <w:rPr>
          <w:rFonts w:ascii="Garamond" w:hAnsi="Garamond"/>
          <w:b w:val="0"/>
          <w:szCs w:val="22"/>
        </w:rPr>
        <w:t xml:space="preserve">. </w:t>
      </w:r>
    </w:p>
    <w:p w14:paraId="4729FCDD" w14:textId="77777777" w:rsidR="00053588" w:rsidRPr="004A07A8" w:rsidRDefault="006C3316" w:rsidP="00053588">
      <w:pPr>
        <w:pStyle w:val="Nadpis1"/>
        <w:spacing w:after="60"/>
        <w:ind w:left="705" w:hanging="705"/>
        <w:jc w:val="both"/>
        <w:rPr>
          <w:rFonts w:ascii="Garamond" w:hAnsi="Garamond"/>
          <w:b w:val="0"/>
          <w:szCs w:val="22"/>
        </w:rPr>
      </w:pPr>
      <w:r w:rsidRPr="004A07A8">
        <w:rPr>
          <w:rFonts w:ascii="Garamond" w:hAnsi="Garamond"/>
          <w:b w:val="0"/>
          <w:szCs w:val="22"/>
        </w:rPr>
        <w:t>13</w:t>
      </w:r>
      <w:r w:rsidR="00053588" w:rsidRPr="004A07A8">
        <w:rPr>
          <w:rFonts w:ascii="Garamond" w:hAnsi="Garamond"/>
          <w:b w:val="0"/>
          <w:szCs w:val="22"/>
        </w:rPr>
        <w:t>.3</w:t>
      </w:r>
      <w:r w:rsidRPr="004A07A8">
        <w:rPr>
          <w:rFonts w:ascii="Garamond" w:hAnsi="Garamond"/>
          <w:b w:val="0"/>
          <w:szCs w:val="22"/>
        </w:rPr>
        <w:t>.</w:t>
      </w:r>
      <w:r w:rsidR="00053588" w:rsidRPr="004A07A8">
        <w:rPr>
          <w:rFonts w:ascii="Garamond" w:hAnsi="Garamond"/>
          <w:b w:val="0"/>
          <w:szCs w:val="22"/>
        </w:rPr>
        <w:t xml:space="preserve"> </w:t>
      </w:r>
      <w:r w:rsidR="00053588" w:rsidRPr="004A07A8">
        <w:rPr>
          <w:rFonts w:ascii="Garamond" w:hAnsi="Garamond"/>
          <w:b w:val="0"/>
          <w:szCs w:val="22"/>
        </w:rPr>
        <w:tab/>
      </w:r>
      <w:r w:rsidR="00053588" w:rsidRPr="004A07A8">
        <w:rPr>
          <w:rFonts w:ascii="Garamond" w:hAnsi="Garamond"/>
          <w:b w:val="0"/>
          <w:szCs w:val="22"/>
        </w:rPr>
        <w:tab/>
        <w:t xml:space="preserve">V případě, že ke schválení a obdržení finančních prostředků nedojde ani do 120 kalendářních dnů ode </w:t>
      </w:r>
      <w:proofErr w:type="gramStart"/>
      <w:r w:rsidR="00053588" w:rsidRPr="004A07A8">
        <w:rPr>
          <w:rFonts w:ascii="Garamond" w:hAnsi="Garamond"/>
          <w:b w:val="0"/>
          <w:szCs w:val="22"/>
        </w:rPr>
        <w:t>dne  podpisu</w:t>
      </w:r>
      <w:proofErr w:type="gramEnd"/>
      <w:r w:rsidR="00053588" w:rsidRPr="004A07A8">
        <w:rPr>
          <w:rFonts w:ascii="Garamond" w:hAnsi="Garamond"/>
          <w:b w:val="0"/>
          <w:szCs w:val="22"/>
        </w:rPr>
        <w:t xml:space="preserve"> této smlouvy a objednatel tak na realizaci Díla neobdrží příslušnou dotaci, platí, že se tato smlouva zrušuje, nedohodnou-li se smluvní strany jinak.</w:t>
      </w:r>
    </w:p>
    <w:p w14:paraId="30D67DFB" w14:textId="77777777" w:rsidR="00053588" w:rsidRPr="004A07A8" w:rsidRDefault="006C3316" w:rsidP="00053588">
      <w:pPr>
        <w:pStyle w:val="Nadpis1"/>
        <w:spacing w:after="60"/>
        <w:ind w:left="705" w:hanging="705"/>
        <w:jc w:val="both"/>
        <w:rPr>
          <w:rFonts w:ascii="Garamond" w:hAnsi="Garamond"/>
          <w:b w:val="0"/>
          <w:szCs w:val="22"/>
        </w:rPr>
      </w:pPr>
      <w:r w:rsidRPr="004A07A8">
        <w:rPr>
          <w:rFonts w:ascii="Garamond" w:hAnsi="Garamond"/>
          <w:b w:val="0"/>
          <w:szCs w:val="22"/>
        </w:rPr>
        <w:t>13</w:t>
      </w:r>
      <w:r w:rsidR="00053588" w:rsidRPr="004A07A8">
        <w:rPr>
          <w:rFonts w:ascii="Garamond" w:hAnsi="Garamond"/>
          <w:b w:val="0"/>
          <w:szCs w:val="22"/>
        </w:rPr>
        <w:t>.4</w:t>
      </w:r>
      <w:r w:rsidRPr="004A07A8">
        <w:rPr>
          <w:rFonts w:ascii="Garamond" w:hAnsi="Garamond"/>
          <w:b w:val="0"/>
          <w:szCs w:val="22"/>
        </w:rPr>
        <w:t>.</w:t>
      </w:r>
      <w:r w:rsidR="00053588" w:rsidRPr="004A07A8">
        <w:rPr>
          <w:rFonts w:ascii="Garamond" w:hAnsi="Garamond"/>
          <w:b w:val="0"/>
          <w:szCs w:val="22"/>
        </w:rPr>
        <w:t xml:space="preserve"> </w:t>
      </w:r>
      <w:r w:rsidR="00053588" w:rsidRPr="004A07A8">
        <w:rPr>
          <w:rFonts w:ascii="Garamond" w:hAnsi="Garamond"/>
          <w:b w:val="0"/>
          <w:szCs w:val="22"/>
        </w:rPr>
        <w:tab/>
      </w:r>
      <w:r w:rsidR="00053588" w:rsidRPr="004A07A8">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2FABDBE7" w14:textId="77777777" w:rsidR="00053588" w:rsidRPr="004A07A8" w:rsidRDefault="006C3316" w:rsidP="00053588">
      <w:pPr>
        <w:ind w:left="705" w:hanging="705"/>
        <w:jc w:val="both"/>
        <w:rPr>
          <w:rFonts w:ascii="Garamond" w:hAnsi="Garamond"/>
          <w:sz w:val="22"/>
          <w:szCs w:val="22"/>
          <w:lang w:val="x-none" w:eastAsia="x-none"/>
        </w:rPr>
      </w:pPr>
      <w:r w:rsidRPr="004A07A8">
        <w:rPr>
          <w:rFonts w:ascii="Garamond" w:hAnsi="Garamond"/>
          <w:sz w:val="22"/>
          <w:szCs w:val="22"/>
        </w:rPr>
        <w:t>13</w:t>
      </w:r>
      <w:r w:rsidR="00053588" w:rsidRPr="004A07A8">
        <w:rPr>
          <w:rFonts w:ascii="Garamond" w:hAnsi="Garamond"/>
          <w:sz w:val="22"/>
          <w:szCs w:val="22"/>
        </w:rPr>
        <w:t>.5</w:t>
      </w:r>
      <w:r w:rsidRPr="004A07A8">
        <w:rPr>
          <w:rFonts w:ascii="Garamond" w:hAnsi="Garamond"/>
          <w:sz w:val="22"/>
          <w:szCs w:val="22"/>
        </w:rPr>
        <w:t>.</w:t>
      </w:r>
      <w:r w:rsidR="00053588" w:rsidRPr="004A07A8">
        <w:tab/>
      </w:r>
      <w:r w:rsidR="00053588" w:rsidRPr="004A07A8">
        <w:tab/>
      </w:r>
      <w:r w:rsidR="00053588" w:rsidRPr="004A07A8">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4A07A8">
        <w:rPr>
          <w:rFonts w:ascii="Garamond" w:hAnsi="Garamond"/>
          <w:sz w:val="22"/>
          <w:szCs w:val="22"/>
          <w:lang w:eastAsia="x-none"/>
        </w:rPr>
        <w:t>dodatku k této smlouvě</w:t>
      </w:r>
      <w:r w:rsidR="00053588" w:rsidRPr="004A07A8">
        <w:rPr>
          <w:rFonts w:ascii="Garamond" w:hAnsi="Garamond"/>
          <w:sz w:val="22"/>
          <w:szCs w:val="22"/>
          <w:lang w:val="x-none" w:eastAsia="x-none"/>
        </w:rPr>
        <w:t>. V takovém případě pak neplnění původních termínů nezakládá nárok na uplatnění smluvní pokuty.</w:t>
      </w:r>
    </w:p>
    <w:p w14:paraId="6F1FFEF6" w14:textId="77777777" w:rsidR="00452942" w:rsidRPr="004A07A8" w:rsidRDefault="006C3316" w:rsidP="00452942">
      <w:pPr>
        <w:ind w:left="705" w:hanging="705"/>
        <w:jc w:val="both"/>
        <w:rPr>
          <w:rFonts w:ascii="Garamond" w:hAnsi="Garamond"/>
          <w:sz w:val="22"/>
          <w:szCs w:val="22"/>
          <w:lang w:val="x-none" w:eastAsia="x-none"/>
        </w:rPr>
      </w:pPr>
      <w:r w:rsidRPr="004A07A8">
        <w:rPr>
          <w:rFonts w:ascii="Garamond" w:hAnsi="Garamond"/>
          <w:sz w:val="22"/>
          <w:szCs w:val="22"/>
          <w:lang w:eastAsia="x-none"/>
        </w:rPr>
        <w:t>13</w:t>
      </w:r>
      <w:r w:rsidR="00053588" w:rsidRPr="004A07A8">
        <w:rPr>
          <w:rFonts w:ascii="Garamond" w:hAnsi="Garamond"/>
          <w:sz w:val="22"/>
          <w:szCs w:val="22"/>
          <w:lang w:eastAsia="x-none"/>
        </w:rPr>
        <w:t>.6</w:t>
      </w:r>
      <w:r w:rsidRPr="004A07A8">
        <w:rPr>
          <w:rFonts w:ascii="Garamond" w:hAnsi="Garamond"/>
          <w:sz w:val="22"/>
          <w:szCs w:val="22"/>
          <w:lang w:eastAsia="x-none"/>
        </w:rPr>
        <w:t>.</w:t>
      </w:r>
      <w:r w:rsidR="00053588" w:rsidRPr="004A07A8">
        <w:rPr>
          <w:rFonts w:ascii="Garamond" w:hAnsi="Garamond"/>
          <w:sz w:val="22"/>
          <w:szCs w:val="22"/>
          <w:lang w:eastAsia="x-none"/>
        </w:rPr>
        <w:t xml:space="preserve"> </w:t>
      </w:r>
      <w:r w:rsidR="00053588" w:rsidRPr="004A07A8">
        <w:rPr>
          <w:rFonts w:ascii="Garamond" w:hAnsi="Garamond"/>
          <w:sz w:val="22"/>
          <w:szCs w:val="22"/>
          <w:lang w:eastAsia="x-none"/>
        </w:rPr>
        <w:tab/>
      </w:r>
      <w:r w:rsidR="00053588" w:rsidRPr="004A07A8">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A07A8">
        <w:rPr>
          <w:rFonts w:ascii="Garamond" w:hAnsi="Garamond"/>
          <w:b/>
          <w:sz w:val="22"/>
          <w:szCs w:val="22"/>
          <w:lang w:val="x-none" w:eastAsia="x-none"/>
        </w:rPr>
        <w:t>smluvní strany</w:t>
      </w:r>
      <w:r w:rsidR="00053588" w:rsidRPr="004A07A8">
        <w:rPr>
          <w:rFonts w:ascii="Garamond" w:hAnsi="Garamond"/>
          <w:sz w:val="22"/>
          <w:szCs w:val="22"/>
          <w:lang w:val="x-none" w:eastAsia="x-none"/>
        </w:rPr>
        <w:t xml:space="preserve"> písemně informovat.</w:t>
      </w:r>
    </w:p>
    <w:p w14:paraId="39851F99" w14:textId="77777777" w:rsidR="00452942"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77777777"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lastRenderedPageBreak/>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77777777" w:rsidR="00DF6323" w:rsidRPr="00774DE2" w:rsidRDefault="00DF6323"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3D60AB75"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 xml:space="preserve">řízení č. </w:t>
      </w:r>
      <w:r w:rsidR="001A3C2A">
        <w:rPr>
          <w:rFonts w:ascii="Garamond" w:hAnsi="Garamond"/>
          <w:sz w:val="22"/>
          <w:szCs w:val="22"/>
          <w:lang w:eastAsia="x-none"/>
        </w:rPr>
        <w:t>81</w:t>
      </w:r>
      <w:r w:rsidR="00DD0127">
        <w:rPr>
          <w:rFonts w:ascii="Garamond" w:hAnsi="Garamond"/>
          <w:sz w:val="22"/>
          <w:szCs w:val="22"/>
          <w:lang w:eastAsia="x-none"/>
        </w:rPr>
        <w:t>/MR/</w:t>
      </w:r>
      <w:r w:rsidR="001A3C2A">
        <w:rPr>
          <w:rFonts w:ascii="Garamond" w:hAnsi="Garamond"/>
          <w:sz w:val="22"/>
          <w:szCs w:val="22"/>
          <w:lang w:eastAsia="x-none"/>
        </w:rPr>
        <w:t>SÚ/</w:t>
      </w:r>
      <w:r w:rsidR="00DD0127">
        <w:rPr>
          <w:rFonts w:ascii="Garamond" w:hAnsi="Garamond"/>
          <w:sz w:val="22"/>
          <w:szCs w:val="22"/>
          <w:lang w:eastAsia="x-none"/>
        </w:rPr>
        <w:t>202</w:t>
      </w:r>
      <w:r w:rsidR="008A635C">
        <w:rPr>
          <w:rFonts w:ascii="Garamond" w:hAnsi="Garamond"/>
          <w:sz w:val="22"/>
          <w:szCs w:val="22"/>
          <w:lang w:eastAsia="x-none"/>
        </w:rPr>
        <w:t>4</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4E25F79F" w:rsidR="007C2BEF" w:rsidRPr="00F9383D" w:rsidRDefault="007C2BEF" w:rsidP="00782757">
            <w:pPr>
              <w:ind w:left="720" w:hanging="720"/>
              <w:jc w:val="both"/>
              <w:rPr>
                <w:rFonts w:ascii="Garamond" w:hAnsi="Garamond"/>
                <w:b/>
                <w:sz w:val="22"/>
              </w:rPr>
            </w:pPr>
            <w:proofErr w:type="gramStart"/>
            <w:r w:rsidRPr="00F9383D">
              <w:rPr>
                <w:rFonts w:ascii="Garamond" w:hAnsi="Garamond"/>
                <w:sz w:val="22"/>
              </w:rPr>
              <w:t>V</w:t>
            </w:r>
            <w:r w:rsidR="000B375F">
              <w:rPr>
                <w:rFonts w:ascii="Garamond" w:hAnsi="Garamond"/>
                <w:sz w:val="22"/>
              </w:rPr>
              <w:t xml:space="preserve">  Sokolově</w:t>
            </w:r>
            <w:proofErr w:type="gramEnd"/>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52F69BE9" w14:textId="77777777" w:rsidR="007C2BEF" w:rsidRPr="00F9383D" w:rsidRDefault="007C2BEF" w:rsidP="00782757">
            <w:pPr>
              <w:jc w:val="both"/>
              <w:rPr>
                <w:rFonts w:ascii="Garamond" w:hAnsi="Garamond"/>
                <w:sz w:val="22"/>
              </w:rPr>
            </w:pPr>
          </w:p>
        </w:tc>
        <w:tc>
          <w:tcPr>
            <w:tcW w:w="5031" w:type="dxa"/>
            <w:shd w:val="clear" w:color="auto" w:fill="auto"/>
          </w:tcPr>
          <w:p w14:paraId="59C81F8C" w14:textId="21995ECA" w:rsidR="007C2BEF" w:rsidRPr="00F9383D" w:rsidRDefault="007C2BEF" w:rsidP="00782757">
            <w:pPr>
              <w:ind w:left="720" w:hanging="720"/>
              <w:jc w:val="both"/>
              <w:rPr>
                <w:rFonts w:ascii="Garamond" w:hAnsi="Garamond"/>
                <w:b/>
                <w:sz w:val="22"/>
              </w:rPr>
            </w:pPr>
            <w:r w:rsidRPr="00F9383D">
              <w:rPr>
                <w:rFonts w:ascii="Garamond" w:hAnsi="Garamond"/>
                <w:sz w:val="22"/>
              </w:rPr>
              <w:t>V……………</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1AD9EDFC" w:rsidR="007C2BEF" w:rsidRPr="00F9383D" w:rsidRDefault="007C2BEF" w:rsidP="00782757">
            <w:pPr>
              <w:rPr>
                <w:rFonts w:ascii="Garamond" w:hAnsi="Garamond"/>
                <w:sz w:val="22"/>
              </w:rPr>
            </w:pPr>
            <w:r w:rsidRPr="00F9383D">
              <w:rPr>
                <w:rFonts w:ascii="Garamond" w:hAnsi="Garamond"/>
                <w:sz w:val="22"/>
              </w:rPr>
              <w:t>ředitel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631A9112" w14:textId="77777777" w:rsidR="00513F1D" w:rsidRDefault="00513F1D" w:rsidP="00782757">
            <w:pPr>
              <w:jc w:val="both"/>
              <w:rPr>
                <w:rFonts w:ascii="Garamond" w:hAnsi="Garamond"/>
                <w:sz w:val="22"/>
              </w:rPr>
            </w:pPr>
          </w:p>
          <w:p w14:paraId="0D3C5089" w14:textId="77777777"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55CAF" w14:textId="77777777" w:rsidR="004A4D5A" w:rsidRDefault="004A4D5A">
      <w:r>
        <w:separator/>
      </w:r>
    </w:p>
  </w:endnote>
  <w:endnote w:type="continuationSeparator" w:id="0">
    <w:p w14:paraId="58C9DF75" w14:textId="77777777" w:rsidR="004A4D5A" w:rsidRDefault="004A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Gramound">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98CFE" w14:textId="3F0F592D" w:rsidR="00345C89" w:rsidRDefault="00345C89">
    <w:pPr>
      <w:pStyle w:val="Zpat"/>
    </w:pPr>
    <w:r>
      <w:tab/>
    </w:r>
    <w:r w:rsidR="004A07A8">
      <w:t>strana</w:t>
    </w:r>
    <w:r>
      <w:t xml:space="preserve"> </w:t>
    </w:r>
    <w:r>
      <w:fldChar w:fldCharType="begin"/>
    </w:r>
    <w:r>
      <w:instrText xml:space="preserve"> PAGE </w:instrText>
    </w:r>
    <w:r>
      <w:fldChar w:fldCharType="separate"/>
    </w:r>
    <w:r w:rsidR="004228A5">
      <w:rPr>
        <w:noProof/>
      </w:rPr>
      <w:t>9</w:t>
    </w:r>
    <w:r>
      <w:rPr>
        <w:noProof/>
      </w:rPr>
      <w:fldChar w:fldCharType="end"/>
    </w:r>
    <w:r>
      <w:t xml:space="preserve"> </w:t>
    </w:r>
    <w:r w:rsidR="004A07A8">
      <w:t xml:space="preserve">(celkem </w:t>
    </w:r>
    <w:r w:rsidR="004A07A8">
      <w:fldChar w:fldCharType="begin"/>
    </w:r>
    <w:r w:rsidR="004A07A8">
      <w:instrText xml:space="preserve"> NUMPAGES  </w:instrText>
    </w:r>
    <w:r w:rsidR="004A07A8">
      <w:fldChar w:fldCharType="separate"/>
    </w:r>
    <w:r w:rsidR="004A07A8">
      <w:rPr>
        <w:noProof/>
      </w:rPr>
      <w:t>11</w:t>
    </w:r>
    <w:r w:rsidR="004A07A8">
      <w:fldChar w:fldCharType="end"/>
    </w:r>
    <w:r w:rsidR="004A07A8">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E2476" w14:textId="77777777" w:rsidR="004A4D5A" w:rsidRDefault="004A4D5A">
      <w:r>
        <w:separator/>
      </w:r>
    </w:p>
  </w:footnote>
  <w:footnote w:type="continuationSeparator" w:id="0">
    <w:p w14:paraId="334E55DF" w14:textId="77777777" w:rsidR="004A4D5A" w:rsidRDefault="004A4D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1"/>
  </w:num>
  <w:num w:numId="2" w16cid:durableId="2097437490">
    <w:abstractNumId w:val="12"/>
  </w:num>
  <w:num w:numId="3" w16cid:durableId="1540629668">
    <w:abstractNumId w:val="11"/>
  </w:num>
  <w:num w:numId="4" w16cid:durableId="6952258">
    <w:abstractNumId w:val="14"/>
  </w:num>
  <w:num w:numId="5" w16cid:durableId="1389496116">
    <w:abstractNumId w:val="6"/>
  </w:num>
  <w:num w:numId="6" w16cid:durableId="2086146025">
    <w:abstractNumId w:val="20"/>
  </w:num>
  <w:num w:numId="7" w16cid:durableId="2057195243">
    <w:abstractNumId w:val="16"/>
  </w:num>
  <w:num w:numId="8" w16cid:durableId="1112169349">
    <w:abstractNumId w:val="13"/>
  </w:num>
  <w:num w:numId="9" w16cid:durableId="1312638223">
    <w:abstractNumId w:val="8"/>
  </w:num>
  <w:num w:numId="10" w16cid:durableId="761687961">
    <w:abstractNumId w:val="18"/>
  </w:num>
  <w:num w:numId="11" w16cid:durableId="389614831">
    <w:abstractNumId w:val="22"/>
  </w:num>
  <w:num w:numId="12" w16cid:durableId="976760992">
    <w:abstractNumId w:val="19"/>
  </w:num>
  <w:num w:numId="13" w16cid:durableId="1213930858">
    <w:abstractNumId w:val="1"/>
  </w:num>
  <w:num w:numId="14" w16cid:durableId="2016107205">
    <w:abstractNumId w:val="9"/>
  </w:num>
  <w:num w:numId="15" w16cid:durableId="146358124">
    <w:abstractNumId w:val="2"/>
  </w:num>
  <w:num w:numId="16" w16cid:durableId="1898468178">
    <w:abstractNumId w:val="24"/>
  </w:num>
  <w:num w:numId="17" w16cid:durableId="2089689631">
    <w:abstractNumId w:val="4"/>
  </w:num>
  <w:num w:numId="18" w16cid:durableId="1681932664">
    <w:abstractNumId w:val="5"/>
  </w:num>
  <w:num w:numId="19" w16cid:durableId="1947224867">
    <w:abstractNumId w:val="15"/>
  </w:num>
  <w:num w:numId="20" w16cid:durableId="985013379">
    <w:abstractNumId w:val="21"/>
  </w:num>
  <w:num w:numId="21" w16cid:durableId="134417771">
    <w:abstractNumId w:val="23"/>
  </w:num>
  <w:num w:numId="22" w16cid:durableId="1482698556">
    <w:abstractNumId w:val="17"/>
  </w:num>
  <w:num w:numId="23" w16cid:durableId="1238588256">
    <w:abstractNumId w:val="7"/>
  </w:num>
  <w:num w:numId="24" w16cid:durableId="874544117">
    <w:abstractNumId w:val="0"/>
  </w:num>
  <w:num w:numId="25" w16cid:durableId="572742256">
    <w:abstractNumId w:val="3"/>
  </w:num>
  <w:num w:numId="26" w16cid:durableId="60241560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311E"/>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94910"/>
    <w:rsid w:val="000A4A99"/>
    <w:rsid w:val="000B375F"/>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015A"/>
    <w:rsid w:val="0018227D"/>
    <w:rsid w:val="00183692"/>
    <w:rsid w:val="00187B78"/>
    <w:rsid w:val="001A3C2A"/>
    <w:rsid w:val="001A3E70"/>
    <w:rsid w:val="001A4079"/>
    <w:rsid w:val="001A698E"/>
    <w:rsid w:val="001E10FF"/>
    <w:rsid w:val="001E3702"/>
    <w:rsid w:val="001F3A82"/>
    <w:rsid w:val="00201C38"/>
    <w:rsid w:val="0020227B"/>
    <w:rsid w:val="00210833"/>
    <w:rsid w:val="00224231"/>
    <w:rsid w:val="00224E97"/>
    <w:rsid w:val="0022762D"/>
    <w:rsid w:val="00232909"/>
    <w:rsid w:val="00233475"/>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D4779"/>
    <w:rsid w:val="002E6251"/>
    <w:rsid w:val="002F02A8"/>
    <w:rsid w:val="00303E17"/>
    <w:rsid w:val="00303FAC"/>
    <w:rsid w:val="003333EC"/>
    <w:rsid w:val="00333457"/>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0CD5"/>
    <w:rsid w:val="00405C2C"/>
    <w:rsid w:val="00413A48"/>
    <w:rsid w:val="00415812"/>
    <w:rsid w:val="004170E3"/>
    <w:rsid w:val="004228A5"/>
    <w:rsid w:val="0042345A"/>
    <w:rsid w:val="004357CF"/>
    <w:rsid w:val="00435E80"/>
    <w:rsid w:val="00447736"/>
    <w:rsid w:val="00452942"/>
    <w:rsid w:val="004548BC"/>
    <w:rsid w:val="004564BD"/>
    <w:rsid w:val="004625EF"/>
    <w:rsid w:val="00476084"/>
    <w:rsid w:val="0049186C"/>
    <w:rsid w:val="00497849"/>
    <w:rsid w:val="004A07A8"/>
    <w:rsid w:val="004A4D5A"/>
    <w:rsid w:val="004B1CDC"/>
    <w:rsid w:val="004B6415"/>
    <w:rsid w:val="004C24CF"/>
    <w:rsid w:val="004C7C98"/>
    <w:rsid w:val="004D1A77"/>
    <w:rsid w:val="004E6233"/>
    <w:rsid w:val="004F3C36"/>
    <w:rsid w:val="0051273A"/>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E4CFC"/>
    <w:rsid w:val="005F3D9F"/>
    <w:rsid w:val="005F4B02"/>
    <w:rsid w:val="005F7196"/>
    <w:rsid w:val="00607301"/>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192F"/>
    <w:rsid w:val="006E1BCC"/>
    <w:rsid w:val="006E26F3"/>
    <w:rsid w:val="006F06E7"/>
    <w:rsid w:val="006F6BF8"/>
    <w:rsid w:val="007007A8"/>
    <w:rsid w:val="007007E7"/>
    <w:rsid w:val="00704E30"/>
    <w:rsid w:val="00711001"/>
    <w:rsid w:val="0071255D"/>
    <w:rsid w:val="00713421"/>
    <w:rsid w:val="007269E6"/>
    <w:rsid w:val="00747749"/>
    <w:rsid w:val="0075205F"/>
    <w:rsid w:val="00754057"/>
    <w:rsid w:val="007568F3"/>
    <w:rsid w:val="00763CCA"/>
    <w:rsid w:val="00764426"/>
    <w:rsid w:val="0076625E"/>
    <w:rsid w:val="00774000"/>
    <w:rsid w:val="00774DE2"/>
    <w:rsid w:val="00787E6B"/>
    <w:rsid w:val="007A6F8F"/>
    <w:rsid w:val="007B1932"/>
    <w:rsid w:val="007B2DDE"/>
    <w:rsid w:val="007C2BEF"/>
    <w:rsid w:val="007D2F25"/>
    <w:rsid w:val="007D43BC"/>
    <w:rsid w:val="007D4D0F"/>
    <w:rsid w:val="007D4D2C"/>
    <w:rsid w:val="007D7933"/>
    <w:rsid w:val="007E6FB3"/>
    <w:rsid w:val="00800A80"/>
    <w:rsid w:val="00801289"/>
    <w:rsid w:val="008075E0"/>
    <w:rsid w:val="008078E6"/>
    <w:rsid w:val="008140A2"/>
    <w:rsid w:val="00816909"/>
    <w:rsid w:val="00835011"/>
    <w:rsid w:val="00836828"/>
    <w:rsid w:val="00841082"/>
    <w:rsid w:val="00850EFD"/>
    <w:rsid w:val="00863DD4"/>
    <w:rsid w:val="008767BF"/>
    <w:rsid w:val="00880DBE"/>
    <w:rsid w:val="00884E64"/>
    <w:rsid w:val="0089285C"/>
    <w:rsid w:val="008A07A8"/>
    <w:rsid w:val="008A2D25"/>
    <w:rsid w:val="008A36B2"/>
    <w:rsid w:val="008A635C"/>
    <w:rsid w:val="008B1633"/>
    <w:rsid w:val="008C16F3"/>
    <w:rsid w:val="008C73CC"/>
    <w:rsid w:val="008D1BF7"/>
    <w:rsid w:val="008E34D2"/>
    <w:rsid w:val="008F25AD"/>
    <w:rsid w:val="00901A36"/>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6251"/>
    <w:rsid w:val="00AA7E2A"/>
    <w:rsid w:val="00AB3D24"/>
    <w:rsid w:val="00AB5144"/>
    <w:rsid w:val="00AC5573"/>
    <w:rsid w:val="00AD42CB"/>
    <w:rsid w:val="00AE49BD"/>
    <w:rsid w:val="00B03E70"/>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01B38"/>
    <w:rsid w:val="00C12852"/>
    <w:rsid w:val="00C20949"/>
    <w:rsid w:val="00C25172"/>
    <w:rsid w:val="00C33C57"/>
    <w:rsid w:val="00C44EFD"/>
    <w:rsid w:val="00C53E8F"/>
    <w:rsid w:val="00C56EEC"/>
    <w:rsid w:val="00C57314"/>
    <w:rsid w:val="00C63BFB"/>
    <w:rsid w:val="00C66D56"/>
    <w:rsid w:val="00C70447"/>
    <w:rsid w:val="00C73CCE"/>
    <w:rsid w:val="00C82C8F"/>
    <w:rsid w:val="00C9173A"/>
    <w:rsid w:val="00CA162F"/>
    <w:rsid w:val="00CB4F6E"/>
    <w:rsid w:val="00CB7651"/>
    <w:rsid w:val="00CC0018"/>
    <w:rsid w:val="00CC55A2"/>
    <w:rsid w:val="00CC5DBC"/>
    <w:rsid w:val="00CC7831"/>
    <w:rsid w:val="00CD2476"/>
    <w:rsid w:val="00CD3C58"/>
    <w:rsid w:val="00CD65D1"/>
    <w:rsid w:val="00CE2483"/>
    <w:rsid w:val="00CF24FD"/>
    <w:rsid w:val="00D0239B"/>
    <w:rsid w:val="00D029C9"/>
    <w:rsid w:val="00D1183A"/>
    <w:rsid w:val="00D21CEF"/>
    <w:rsid w:val="00D21F99"/>
    <w:rsid w:val="00D222A8"/>
    <w:rsid w:val="00D23FB7"/>
    <w:rsid w:val="00D34699"/>
    <w:rsid w:val="00D34EB7"/>
    <w:rsid w:val="00D40750"/>
    <w:rsid w:val="00D44503"/>
    <w:rsid w:val="00D83C37"/>
    <w:rsid w:val="00D9254E"/>
    <w:rsid w:val="00DA5598"/>
    <w:rsid w:val="00DC0D77"/>
    <w:rsid w:val="00DD0127"/>
    <w:rsid w:val="00DD7FCE"/>
    <w:rsid w:val="00DE6752"/>
    <w:rsid w:val="00DF0205"/>
    <w:rsid w:val="00DF6323"/>
    <w:rsid w:val="00E025C9"/>
    <w:rsid w:val="00E073A3"/>
    <w:rsid w:val="00E1174B"/>
    <w:rsid w:val="00E17DAB"/>
    <w:rsid w:val="00E25740"/>
    <w:rsid w:val="00E412BF"/>
    <w:rsid w:val="00E44107"/>
    <w:rsid w:val="00E56029"/>
    <w:rsid w:val="00E5628B"/>
    <w:rsid w:val="00E574B5"/>
    <w:rsid w:val="00E75321"/>
    <w:rsid w:val="00E83803"/>
    <w:rsid w:val="00E85F8E"/>
    <w:rsid w:val="00EA5003"/>
    <w:rsid w:val="00EE565A"/>
    <w:rsid w:val="00EE6678"/>
    <w:rsid w:val="00EE70C5"/>
    <w:rsid w:val="00EF291C"/>
    <w:rsid w:val="00F04720"/>
    <w:rsid w:val="00F05889"/>
    <w:rsid w:val="00F17F28"/>
    <w:rsid w:val="00F24018"/>
    <w:rsid w:val="00F31CC2"/>
    <w:rsid w:val="00F37786"/>
    <w:rsid w:val="00F525C2"/>
    <w:rsid w:val="00F600B6"/>
    <w:rsid w:val="00F6426A"/>
    <w:rsid w:val="00F77E0B"/>
    <w:rsid w:val="00FA7192"/>
    <w:rsid w:val="00FB617E"/>
    <w:rsid w:val="00FB6F23"/>
    <w:rsid w:val="00FC5B02"/>
    <w:rsid w:val="00FE5F24"/>
    <w:rsid w:val="00FF2D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723135981">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6088</Words>
  <Characters>36817</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Pitrmocová Ivana</cp:lastModifiedBy>
  <cp:revision>8</cp:revision>
  <cp:lastPrinted>2013-05-13T13:19:00Z</cp:lastPrinted>
  <dcterms:created xsi:type="dcterms:W3CDTF">2024-04-10T12:48:00Z</dcterms:created>
  <dcterms:modified xsi:type="dcterms:W3CDTF">2024-05-07T08:32:00Z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